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7AA1C" w14:textId="77777777" w:rsidR="00884ACB" w:rsidRDefault="00504A73">
      <w:pPr>
        <w:outlineLvl w:val="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b/>
          <w:bCs/>
          <w:kern w:val="0"/>
          <w:sz w:val="30"/>
          <w:szCs w:val="30"/>
          <w:lang w:bidi="ar"/>
        </w:rPr>
        <w:t>北京</w:t>
      </w:r>
      <w:proofErr w:type="gramStart"/>
      <w:r>
        <w:rPr>
          <w:rFonts w:ascii="仿宋" w:eastAsia="仿宋" w:hAnsi="仿宋" w:cs="仿宋" w:hint="eastAsia"/>
          <w:b/>
          <w:bCs/>
          <w:kern w:val="0"/>
          <w:sz w:val="30"/>
          <w:szCs w:val="30"/>
          <w:lang w:bidi="ar"/>
        </w:rPr>
        <w:t>中德启锐</w:t>
      </w:r>
      <w:proofErr w:type="gramEnd"/>
      <w:r>
        <w:rPr>
          <w:rFonts w:ascii="仿宋" w:eastAsia="仿宋" w:hAnsi="仿宋" w:cs="仿宋" w:hint="eastAsia"/>
          <w:b/>
          <w:bCs/>
          <w:kern w:val="0"/>
          <w:sz w:val="30"/>
          <w:szCs w:val="30"/>
          <w:lang w:bidi="ar"/>
        </w:rPr>
        <w:t>消防安全科</w:t>
      </w:r>
      <w:bookmarkStart w:id="0" w:name="_GoBack"/>
      <w:bookmarkEnd w:id="0"/>
      <w:r>
        <w:rPr>
          <w:rFonts w:ascii="仿宋" w:eastAsia="仿宋" w:hAnsi="仿宋" w:cs="仿宋" w:hint="eastAsia"/>
          <w:b/>
          <w:bCs/>
          <w:kern w:val="0"/>
          <w:sz w:val="30"/>
          <w:szCs w:val="30"/>
          <w:lang w:bidi="ar"/>
        </w:rPr>
        <w:t>普教育基地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体验活动预约登记表</w:t>
      </w:r>
    </w:p>
    <w:p w14:paraId="27D5C15A" w14:textId="77777777" w:rsidR="00884ACB" w:rsidRDefault="00504A73">
      <w:pPr>
        <w:ind w:right="963"/>
        <w:jc w:val="righ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编号：</w:t>
      </w:r>
      <w:r>
        <w:rPr>
          <w:rFonts w:ascii="宋体" w:eastAsia="宋体" w:hAnsi="宋体" w:hint="eastAsia"/>
          <w:b/>
          <w:bCs/>
          <w:sz w:val="24"/>
          <w:szCs w:val="24"/>
        </w:rPr>
        <w:t>ZDKTPX-20200202-001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001"/>
        <w:gridCol w:w="275"/>
        <w:gridCol w:w="1893"/>
      </w:tblGrid>
      <w:tr w:rsidR="00884ACB" w14:paraId="6964A764" w14:textId="77777777">
        <w:trPr>
          <w:trHeight w:val="544"/>
        </w:trPr>
        <w:tc>
          <w:tcPr>
            <w:tcW w:w="1951" w:type="dxa"/>
            <w:vAlign w:val="center"/>
          </w:tcPr>
          <w:p w14:paraId="4E67509E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预约单位</w:t>
            </w:r>
          </w:p>
        </w:tc>
        <w:tc>
          <w:tcPr>
            <w:tcW w:w="6571" w:type="dxa"/>
            <w:gridSpan w:val="4"/>
            <w:vAlign w:val="center"/>
          </w:tcPr>
          <w:p w14:paraId="6C8C9CB4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</w:tr>
      <w:tr w:rsidR="00884ACB" w14:paraId="60392653" w14:textId="77777777">
        <w:trPr>
          <w:trHeight w:val="703"/>
        </w:trPr>
        <w:tc>
          <w:tcPr>
            <w:tcW w:w="1951" w:type="dxa"/>
            <w:vAlign w:val="center"/>
          </w:tcPr>
          <w:p w14:paraId="557686DC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571" w:type="dxa"/>
            <w:gridSpan w:val="4"/>
            <w:vAlign w:val="center"/>
          </w:tcPr>
          <w:p w14:paraId="3F209677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</w:tr>
      <w:tr w:rsidR="00884ACB" w14:paraId="2FAC6117" w14:textId="77777777">
        <w:trPr>
          <w:trHeight w:val="703"/>
        </w:trPr>
        <w:tc>
          <w:tcPr>
            <w:tcW w:w="1951" w:type="dxa"/>
            <w:vAlign w:val="center"/>
          </w:tcPr>
          <w:p w14:paraId="0B8028DB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校方负责人</w:t>
            </w:r>
          </w:p>
        </w:tc>
        <w:tc>
          <w:tcPr>
            <w:tcW w:w="3402" w:type="dxa"/>
            <w:vAlign w:val="center"/>
          </w:tcPr>
          <w:p w14:paraId="4EABFFD9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82FAB4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93" w:type="dxa"/>
            <w:vAlign w:val="center"/>
          </w:tcPr>
          <w:p w14:paraId="36D8A12F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</w:tr>
      <w:tr w:rsidR="00884ACB" w14:paraId="75F40B09" w14:textId="77777777">
        <w:trPr>
          <w:trHeight w:val="703"/>
        </w:trPr>
        <w:tc>
          <w:tcPr>
            <w:tcW w:w="1951" w:type="dxa"/>
            <w:vAlign w:val="center"/>
          </w:tcPr>
          <w:p w14:paraId="0315811B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业务经理</w:t>
            </w:r>
          </w:p>
        </w:tc>
        <w:tc>
          <w:tcPr>
            <w:tcW w:w="3402" w:type="dxa"/>
            <w:vAlign w:val="center"/>
          </w:tcPr>
          <w:p w14:paraId="6B06A2CD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A082F0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93" w:type="dxa"/>
            <w:vAlign w:val="center"/>
          </w:tcPr>
          <w:p w14:paraId="40CC3AAE" w14:textId="77777777" w:rsidR="00884ACB" w:rsidRDefault="00884AC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</w:p>
        </w:tc>
      </w:tr>
      <w:tr w:rsidR="00884ACB" w14:paraId="47DC47F7" w14:textId="77777777">
        <w:trPr>
          <w:trHeight w:val="703"/>
        </w:trPr>
        <w:tc>
          <w:tcPr>
            <w:tcW w:w="1951" w:type="dxa"/>
            <w:vAlign w:val="center"/>
          </w:tcPr>
          <w:p w14:paraId="2E5852B4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预约活动日期</w:t>
            </w:r>
          </w:p>
        </w:tc>
        <w:tc>
          <w:tcPr>
            <w:tcW w:w="3402" w:type="dxa"/>
            <w:vAlign w:val="center"/>
          </w:tcPr>
          <w:p w14:paraId="0D6995BD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>日（星期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01" w:type="dxa"/>
            <w:vAlign w:val="center"/>
          </w:tcPr>
          <w:p w14:paraId="26A23F0A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时间段</w:t>
            </w:r>
          </w:p>
        </w:tc>
        <w:tc>
          <w:tcPr>
            <w:tcW w:w="2168" w:type="dxa"/>
            <w:gridSpan w:val="2"/>
          </w:tcPr>
          <w:p w14:paraId="39593222" w14:textId="77777777" w:rsidR="00884ACB" w:rsidRDefault="00504A73">
            <w:pPr>
              <w:spacing w:line="340" w:lineRule="exact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9:00-12:00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（）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</w:t>
            </w:r>
          </w:p>
          <w:p w14:paraId="2DE5117A" w14:textId="77777777" w:rsidR="00884ACB" w:rsidRDefault="00504A73">
            <w:pPr>
              <w:spacing w:line="34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13:30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—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16:30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（）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 </w:t>
            </w:r>
          </w:p>
        </w:tc>
      </w:tr>
      <w:tr w:rsidR="00884ACB" w14:paraId="497FBBEF" w14:textId="77777777">
        <w:trPr>
          <w:trHeight w:val="703"/>
        </w:trPr>
        <w:tc>
          <w:tcPr>
            <w:tcW w:w="1951" w:type="dxa"/>
            <w:vAlign w:val="center"/>
          </w:tcPr>
          <w:p w14:paraId="68C1B5FB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参加活动人员</w:t>
            </w:r>
          </w:p>
        </w:tc>
        <w:tc>
          <w:tcPr>
            <w:tcW w:w="6571" w:type="dxa"/>
            <w:gridSpan w:val="4"/>
            <w:vAlign w:val="center"/>
          </w:tcPr>
          <w:p w14:paraId="6A6F438F" w14:textId="77777777" w:rsidR="00884ACB" w:rsidRDefault="00884ACB">
            <w:pPr>
              <w:jc w:val="center"/>
              <w:rPr>
                <w:b/>
                <w:bCs/>
                <w:kern w:val="0"/>
                <w:sz w:val="44"/>
                <w:szCs w:val="44"/>
              </w:rPr>
            </w:pPr>
          </w:p>
        </w:tc>
      </w:tr>
      <w:tr w:rsidR="00884ACB" w14:paraId="552D046C" w14:textId="77777777">
        <w:trPr>
          <w:trHeight w:val="703"/>
        </w:trPr>
        <w:tc>
          <w:tcPr>
            <w:tcW w:w="1951" w:type="dxa"/>
            <w:vAlign w:val="center"/>
          </w:tcPr>
          <w:p w14:paraId="4459AABF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人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</w:rPr>
              <w:t>数</w:t>
            </w:r>
          </w:p>
        </w:tc>
        <w:tc>
          <w:tcPr>
            <w:tcW w:w="6571" w:type="dxa"/>
            <w:gridSpan w:val="4"/>
            <w:vAlign w:val="center"/>
          </w:tcPr>
          <w:p w14:paraId="3EF842F2" w14:textId="77777777" w:rsidR="00884ACB" w:rsidRDefault="00884ACB">
            <w:pPr>
              <w:ind w:firstLineChars="700" w:firstLine="196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884ACB" w14:paraId="02A8F202" w14:textId="77777777">
        <w:trPr>
          <w:trHeight w:val="3029"/>
        </w:trPr>
        <w:tc>
          <w:tcPr>
            <w:tcW w:w="1951" w:type="dxa"/>
            <w:vAlign w:val="center"/>
          </w:tcPr>
          <w:p w14:paraId="3B0F7A27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预</w:t>
            </w:r>
          </w:p>
          <w:p w14:paraId="5BCDF89E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约</w:t>
            </w:r>
          </w:p>
          <w:p w14:paraId="07C7A60F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活</w:t>
            </w:r>
          </w:p>
          <w:p w14:paraId="113A4D11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动</w:t>
            </w:r>
          </w:p>
          <w:p w14:paraId="04AB40D3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内</w:t>
            </w:r>
          </w:p>
          <w:p w14:paraId="38E2823E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容</w:t>
            </w:r>
          </w:p>
        </w:tc>
        <w:tc>
          <w:tcPr>
            <w:tcW w:w="6571" w:type="dxa"/>
            <w:gridSpan w:val="4"/>
          </w:tcPr>
          <w:p w14:paraId="64AB6913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我是小小防火宣传员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</w:p>
          <w:p w14:paraId="1EEAF4F7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小手牵大手，安全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伴成长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——家庭校园常见安全自救自护知识及技能学习</w:t>
            </w:r>
          </w:p>
          <w:p w14:paraId="36C47342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校园及家庭火场疏散逃生和自救互动体验、实操技能训练</w:t>
            </w:r>
          </w:p>
          <w:p w14:paraId="2986886A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应急救护实操技能训练</w:t>
            </w:r>
          </w:p>
          <w:p w14:paraId="292C1164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校园及家庭消防安全知识微课堂</w:t>
            </w:r>
          </w:p>
          <w:p w14:paraId="1AA3FCBA" w14:textId="77777777" w:rsidR="00884ACB" w:rsidRDefault="00504A73">
            <w:pPr>
              <w:spacing w:line="44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校园及家庭消防安全影片及视频资料观摩</w:t>
            </w:r>
          </w:p>
          <w:p w14:paraId="2023256B" w14:textId="77777777" w:rsidR="00884ACB" w:rsidRDefault="00504A73">
            <w:pPr>
              <w:tabs>
                <w:tab w:val="left" w:pos="5060"/>
              </w:tabs>
              <w:jc w:val="left"/>
              <w:rPr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应急救护知识科普微课堂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              </w:t>
            </w:r>
          </w:p>
          <w:p w14:paraId="7F5F3609" w14:textId="77777777" w:rsidR="00884ACB" w:rsidRDefault="00884ACB">
            <w:pPr>
              <w:tabs>
                <w:tab w:val="left" w:pos="5060"/>
              </w:tabs>
              <w:rPr>
                <w:kern w:val="0"/>
                <w:sz w:val="20"/>
                <w:szCs w:val="20"/>
              </w:rPr>
            </w:pPr>
          </w:p>
        </w:tc>
      </w:tr>
      <w:tr w:rsidR="00884ACB" w14:paraId="24A3F2A9" w14:textId="77777777">
        <w:trPr>
          <w:trHeight w:val="703"/>
        </w:trPr>
        <w:tc>
          <w:tcPr>
            <w:tcW w:w="1951" w:type="dxa"/>
            <w:vAlign w:val="center"/>
          </w:tcPr>
          <w:p w14:paraId="2658D839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预约</w:t>
            </w:r>
          </w:p>
          <w:p w14:paraId="396BBD9B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单位</w:t>
            </w:r>
          </w:p>
          <w:p w14:paraId="7555A4F1" w14:textId="77777777" w:rsidR="00884ACB" w:rsidRDefault="00504A73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承诺</w:t>
            </w:r>
          </w:p>
        </w:tc>
        <w:tc>
          <w:tcPr>
            <w:tcW w:w="6571" w:type="dxa"/>
            <w:gridSpan w:val="4"/>
          </w:tcPr>
          <w:p w14:paraId="71A5B63F" w14:textId="77777777" w:rsidR="00884ACB" w:rsidRDefault="00884ACB">
            <w:pPr>
              <w:spacing w:line="340" w:lineRule="exact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  <w:p w14:paraId="7D4D8319" w14:textId="77777777" w:rsidR="00884ACB" w:rsidRDefault="00884ACB">
            <w:pPr>
              <w:spacing w:line="340" w:lineRule="exact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</w:p>
          <w:p w14:paraId="21AB4BCC" w14:textId="77777777" w:rsidR="00884ACB" w:rsidRDefault="00504A73">
            <w:pPr>
              <w:spacing w:line="340" w:lineRule="exact"/>
              <w:ind w:firstLineChars="100" w:firstLine="24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本单位已知晓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中德启锐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消防安全科普体验活动预约制度并严格按照相关规定组织活动。</w:t>
            </w:r>
          </w:p>
          <w:p w14:paraId="4387925F" w14:textId="77777777" w:rsidR="00884ACB" w:rsidRDefault="00504A73">
            <w:pPr>
              <w:tabs>
                <w:tab w:val="left" w:pos="1865"/>
              </w:tabs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               </w:t>
            </w:r>
          </w:p>
          <w:p w14:paraId="4307285E" w14:textId="77777777" w:rsidR="00884ACB" w:rsidRDefault="00884ACB">
            <w:pPr>
              <w:tabs>
                <w:tab w:val="left" w:pos="1865"/>
              </w:tabs>
              <w:rPr>
                <w:kern w:val="0"/>
                <w:sz w:val="30"/>
                <w:szCs w:val="30"/>
              </w:rPr>
            </w:pPr>
          </w:p>
          <w:p w14:paraId="04A48089" w14:textId="77777777" w:rsidR="00884ACB" w:rsidRDefault="00884ACB">
            <w:pPr>
              <w:tabs>
                <w:tab w:val="left" w:pos="1865"/>
              </w:tabs>
              <w:rPr>
                <w:kern w:val="0"/>
                <w:sz w:val="30"/>
                <w:szCs w:val="30"/>
              </w:rPr>
            </w:pPr>
          </w:p>
          <w:p w14:paraId="35E3A7D7" w14:textId="77777777" w:rsidR="00884ACB" w:rsidRDefault="00504A73">
            <w:pPr>
              <w:tabs>
                <w:tab w:val="left" w:pos="1865"/>
              </w:tabs>
              <w:ind w:right="1120"/>
              <w:jc w:val="righ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预约单位公章：</w:t>
            </w:r>
          </w:p>
          <w:p w14:paraId="79AAB30D" w14:textId="77777777" w:rsidR="00884ACB" w:rsidRDefault="00504A73">
            <w:pPr>
              <w:tabs>
                <w:tab w:val="left" w:pos="1865"/>
              </w:tabs>
              <w:jc w:val="right"/>
              <w:rPr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预约日期：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40A0F777" w14:textId="77777777" w:rsidR="00884ACB" w:rsidRDefault="00504A73">
      <w:pPr>
        <w:spacing w:line="400" w:lineRule="exact"/>
        <w:ind w:firstLineChars="200" w:firstLine="482"/>
        <w:jc w:val="left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注：请将</w:t>
      </w:r>
      <w:hyperlink r:id="rId7" w:history="1">
        <w:r>
          <w:rPr>
            <w:rStyle w:val="a7"/>
            <w:rFonts w:ascii="仿宋" w:eastAsia="仿宋" w:hAnsi="仿宋" w:cs="仿宋" w:hint="eastAsia"/>
            <w:b/>
            <w:bCs/>
            <w:color w:val="000000" w:themeColor="text1"/>
            <w:sz w:val="24"/>
            <w:szCs w:val="24"/>
            <w:u w:val="none"/>
          </w:rPr>
          <w:t>表格以电子邮件附件形式发至邮箱</w:t>
        </w:r>
        <w:r>
          <w:rPr>
            <w:rStyle w:val="a7"/>
            <w:rFonts w:ascii="仿宋" w:eastAsia="仿宋" w:hAnsi="仿宋" w:cs="仿宋" w:hint="eastAsia"/>
            <w:b/>
            <w:bCs/>
            <w:color w:val="000000" w:themeColor="text1"/>
            <w:sz w:val="24"/>
            <w:szCs w:val="24"/>
            <w:u w:val="none"/>
          </w:rPr>
          <w:t>zdqr18513855606@163.com</w:t>
        </w:r>
      </w:hyperlink>
      <w:r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。</w:t>
      </w:r>
    </w:p>
    <w:sectPr w:rsidR="00884ACB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5A91F" w14:textId="77777777" w:rsidR="00504A73" w:rsidRDefault="00504A73">
      <w:r>
        <w:separator/>
      </w:r>
    </w:p>
  </w:endnote>
  <w:endnote w:type="continuationSeparator" w:id="0">
    <w:p w14:paraId="27A2EE80" w14:textId="77777777" w:rsidR="00504A73" w:rsidRDefault="0050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1A4D" w14:textId="77777777" w:rsidR="00884ACB" w:rsidRDefault="00504A7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61A9C" wp14:editId="5EB7A4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B7D3B" w14:textId="77777777" w:rsidR="00884ACB" w:rsidRDefault="00504A7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861A9C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462B7D3B" w14:textId="77777777" w:rsidR="00884ACB" w:rsidRDefault="00504A7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E5C74" w14:textId="77777777" w:rsidR="00504A73" w:rsidRDefault="00504A73">
      <w:r>
        <w:separator/>
      </w:r>
    </w:p>
  </w:footnote>
  <w:footnote w:type="continuationSeparator" w:id="0">
    <w:p w14:paraId="1B522EBD" w14:textId="77777777" w:rsidR="00504A73" w:rsidRDefault="0050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0638E" w14:textId="25D428DD" w:rsidR="00884ACB" w:rsidRDefault="00884ACB" w:rsidP="0074176D">
    <w:pPr>
      <w:pStyle w:val="a4"/>
      <w:pBdr>
        <w:bottom w:val="dotted" w:sz="4" w:space="1" w:color="auto"/>
      </w:pBdr>
      <w:ind w:right="210"/>
      <w:jc w:val="right"/>
      <w:rPr>
        <w:rFonts w:ascii="微软雅黑 Light" w:eastAsia="微软雅黑 Light" w:hAnsi="微软雅黑 Light" w:cs="微软雅黑 Light" w:hint="eastAs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AEF5FA7"/>
    <w:rsid w:val="0001508B"/>
    <w:rsid w:val="001912C8"/>
    <w:rsid w:val="001B4D30"/>
    <w:rsid w:val="0023188E"/>
    <w:rsid w:val="002B2BDA"/>
    <w:rsid w:val="002F3E9F"/>
    <w:rsid w:val="003125E6"/>
    <w:rsid w:val="0031289F"/>
    <w:rsid w:val="00347BF1"/>
    <w:rsid w:val="00446BD7"/>
    <w:rsid w:val="004E5CA9"/>
    <w:rsid w:val="00504A73"/>
    <w:rsid w:val="00511E78"/>
    <w:rsid w:val="00582677"/>
    <w:rsid w:val="005C3AF0"/>
    <w:rsid w:val="005F3CE5"/>
    <w:rsid w:val="006267F3"/>
    <w:rsid w:val="0074176D"/>
    <w:rsid w:val="007450DC"/>
    <w:rsid w:val="007A48E1"/>
    <w:rsid w:val="00807255"/>
    <w:rsid w:val="00884ACB"/>
    <w:rsid w:val="008A373A"/>
    <w:rsid w:val="008C7A14"/>
    <w:rsid w:val="008F1075"/>
    <w:rsid w:val="00935F21"/>
    <w:rsid w:val="0096267A"/>
    <w:rsid w:val="00995E29"/>
    <w:rsid w:val="00A308AB"/>
    <w:rsid w:val="00A3752B"/>
    <w:rsid w:val="00A70FB1"/>
    <w:rsid w:val="00AC39A9"/>
    <w:rsid w:val="00BD4DB7"/>
    <w:rsid w:val="00C34625"/>
    <w:rsid w:val="00C3668E"/>
    <w:rsid w:val="00CB4F7C"/>
    <w:rsid w:val="00CF0324"/>
    <w:rsid w:val="00E0507A"/>
    <w:rsid w:val="00E40612"/>
    <w:rsid w:val="00E71741"/>
    <w:rsid w:val="00F0676F"/>
    <w:rsid w:val="011500F3"/>
    <w:rsid w:val="09077F67"/>
    <w:rsid w:val="092E5136"/>
    <w:rsid w:val="0E5453C9"/>
    <w:rsid w:val="0EB72E6F"/>
    <w:rsid w:val="0F267BBC"/>
    <w:rsid w:val="0FF07BCF"/>
    <w:rsid w:val="12750184"/>
    <w:rsid w:val="131D1B89"/>
    <w:rsid w:val="13DD01CD"/>
    <w:rsid w:val="14862ADC"/>
    <w:rsid w:val="148902B6"/>
    <w:rsid w:val="14F50AB6"/>
    <w:rsid w:val="155622FD"/>
    <w:rsid w:val="16900F70"/>
    <w:rsid w:val="16AA2037"/>
    <w:rsid w:val="16E434B1"/>
    <w:rsid w:val="1800086D"/>
    <w:rsid w:val="1A632763"/>
    <w:rsid w:val="1AE7659C"/>
    <w:rsid w:val="1D223008"/>
    <w:rsid w:val="1DD202E0"/>
    <w:rsid w:val="1DFE4026"/>
    <w:rsid w:val="1E9770DF"/>
    <w:rsid w:val="204D2599"/>
    <w:rsid w:val="20EC0A98"/>
    <w:rsid w:val="22592DFE"/>
    <w:rsid w:val="270042C2"/>
    <w:rsid w:val="2BF3706C"/>
    <w:rsid w:val="2C9169FC"/>
    <w:rsid w:val="2ECA52EC"/>
    <w:rsid w:val="3113180D"/>
    <w:rsid w:val="34896907"/>
    <w:rsid w:val="35F10655"/>
    <w:rsid w:val="36692C26"/>
    <w:rsid w:val="369C5BA0"/>
    <w:rsid w:val="38BF14A5"/>
    <w:rsid w:val="39CB3423"/>
    <w:rsid w:val="3A913070"/>
    <w:rsid w:val="3B827442"/>
    <w:rsid w:val="3CD941E4"/>
    <w:rsid w:val="3F696039"/>
    <w:rsid w:val="439066DB"/>
    <w:rsid w:val="43996E5B"/>
    <w:rsid w:val="46D55542"/>
    <w:rsid w:val="47B424D8"/>
    <w:rsid w:val="4B7760A8"/>
    <w:rsid w:val="4B927C22"/>
    <w:rsid w:val="4E147A4F"/>
    <w:rsid w:val="505222B5"/>
    <w:rsid w:val="510B4047"/>
    <w:rsid w:val="52CA2006"/>
    <w:rsid w:val="5671152C"/>
    <w:rsid w:val="59843830"/>
    <w:rsid w:val="5C560DC6"/>
    <w:rsid w:val="5DF15A23"/>
    <w:rsid w:val="5E522F33"/>
    <w:rsid w:val="5E9C1295"/>
    <w:rsid w:val="60674A72"/>
    <w:rsid w:val="6326051F"/>
    <w:rsid w:val="67C70FA0"/>
    <w:rsid w:val="6ADB2740"/>
    <w:rsid w:val="6AEF5FA7"/>
    <w:rsid w:val="6E594D75"/>
    <w:rsid w:val="6E8A522C"/>
    <w:rsid w:val="6E9E3E77"/>
    <w:rsid w:val="6EFA718A"/>
    <w:rsid w:val="76082680"/>
    <w:rsid w:val="776D4516"/>
    <w:rsid w:val="78791446"/>
    <w:rsid w:val="79AA0FC3"/>
    <w:rsid w:val="79FA6FB0"/>
    <w:rsid w:val="7BD4098F"/>
    <w:rsid w:val="7D8C7E93"/>
    <w:rsid w:val="7ED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FCA462"/>
  <w15:docId w15:val="{6B55E9BE-5ACA-48A1-8AAA-B31101E4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WPSOffice1">
    <w:name w:val="WPSOffice手动目录 1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34920;&#26684;&#20197;&#30005;&#23376;&#37038;&#20214;&#38468;&#20214;&#24418;&#24335;&#21457;&#33267;&#37038;&#31665;zdqr18513855606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zdqr</dc:creator>
  <cp:lastModifiedBy>陈伟</cp:lastModifiedBy>
  <cp:revision>3</cp:revision>
  <dcterms:created xsi:type="dcterms:W3CDTF">2020-03-30T08:33:00Z</dcterms:created>
  <dcterms:modified xsi:type="dcterms:W3CDTF">2020-04-09T05:23:00Z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